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283" w14:textId="77777777" w:rsidR="00441AE4" w:rsidRDefault="00441AE4" w:rsidP="00441AE4">
      <w:pPr>
        <w:ind w:left="720" w:hanging="720"/>
        <w:rPr>
          <w:b/>
          <w:bCs/>
          <w:sz w:val="28"/>
          <w:szCs w:val="28"/>
        </w:rPr>
      </w:pPr>
      <w:r w:rsidRPr="009908C1">
        <w:rPr>
          <w:b/>
          <w:bCs/>
          <w:sz w:val="28"/>
          <w:szCs w:val="28"/>
        </w:rPr>
        <w:t>Regulation XIV Appeal Form</w:t>
      </w:r>
    </w:p>
    <w:p w14:paraId="5E639414" w14:textId="77777777" w:rsidR="00441AE4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  <w:r>
        <w:rPr>
          <w:rFonts w:eastAsia="SimSun" w:cs="Arial"/>
          <w:kern w:val="0"/>
          <w:lang w:eastAsia="zh-CN"/>
          <w14:ligatures w14:val="none"/>
        </w:rPr>
        <w:t xml:space="preserve">This form must be used to </w:t>
      </w:r>
      <w:r w:rsidRPr="00B37463">
        <w:rPr>
          <w:rFonts w:eastAsia="SimSun" w:cs="Arial"/>
          <w:kern w:val="0"/>
          <w:lang w:eastAsia="zh-CN"/>
          <w14:ligatures w14:val="none"/>
        </w:rPr>
        <w:t xml:space="preserve">submit an appeal against the decision of a Programme or Review Board under Regulation XIV. </w:t>
      </w:r>
    </w:p>
    <w:p w14:paraId="2D34B0F6" w14:textId="77777777" w:rsidR="00441AE4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</w:p>
    <w:p w14:paraId="5975A435" w14:textId="77777777" w:rsidR="00441AE4" w:rsidRPr="00CF5F50" w:rsidRDefault="00441AE4" w:rsidP="00441AE4">
      <w:pPr>
        <w:spacing w:after="0" w:line="240" w:lineRule="auto"/>
        <w:rPr>
          <w:rFonts w:eastAsia="SimSun" w:cs="Arial"/>
          <w:kern w:val="0"/>
          <w:u w:val="single"/>
          <w:lang w:eastAsia="zh-CN"/>
          <w14:ligatures w14:val="none"/>
        </w:rPr>
      </w:pPr>
      <w:r w:rsidRPr="00CF5F50">
        <w:rPr>
          <w:rFonts w:eastAsia="SimSun" w:cs="Arial"/>
          <w:b/>
          <w:bCs/>
          <w:kern w:val="0"/>
          <w:u w:val="single"/>
          <w:lang w:eastAsia="zh-CN"/>
          <w14:ligatures w14:val="none"/>
        </w:rPr>
        <w:t>Before submitting an appeal</w:t>
      </w:r>
      <w:r w:rsidRPr="00CF5F50">
        <w:rPr>
          <w:rFonts w:eastAsia="SimSun" w:cs="Arial"/>
          <w:kern w:val="0"/>
          <w:u w:val="single"/>
          <w:lang w:eastAsia="zh-CN"/>
          <w14:ligatures w14:val="none"/>
        </w:rPr>
        <w:t xml:space="preserve"> </w:t>
      </w:r>
    </w:p>
    <w:p w14:paraId="1129731A" w14:textId="77777777" w:rsidR="00441AE4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</w:p>
    <w:p w14:paraId="7E316ADB" w14:textId="77777777" w:rsidR="00441AE4" w:rsidRPr="008E4007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  <w:r w:rsidRPr="00651E98">
        <w:rPr>
          <w:rFonts w:eastAsia="SimSun" w:cs="Arial"/>
          <w:kern w:val="0"/>
          <w:lang w:eastAsia="zh-CN"/>
          <w14:ligatures w14:val="none"/>
        </w:rPr>
        <w:t xml:space="preserve">Please read the </w:t>
      </w:r>
      <w:r w:rsidRPr="00651E98">
        <w:rPr>
          <w:rFonts w:eastAsia="SimSun" w:cs="Arial"/>
          <w:b/>
          <w:bCs/>
          <w:kern w:val="0"/>
          <w:lang w:eastAsia="zh-CN"/>
          <w14:ligatures w14:val="none"/>
        </w:rPr>
        <w:t>Regulation XIV Appeals guidance</w:t>
      </w:r>
      <w:r>
        <w:rPr>
          <w:rFonts w:eastAsia="SimSun" w:cs="Arial"/>
          <w:b/>
          <w:bCs/>
          <w:kern w:val="0"/>
          <w:lang w:eastAsia="zh-CN"/>
          <w14:ligatures w14:val="none"/>
        </w:rPr>
        <w:t xml:space="preserve">: </w:t>
      </w:r>
      <w:hyperlink r:id="rId8" w:history="1">
        <w:r w:rsidRPr="008E4007">
          <w:rPr>
            <w:rFonts w:eastAsia="SimSun" w:cs="Arial"/>
            <w:color w:val="0000FF"/>
            <w:kern w:val="0"/>
            <w:u w:val="single"/>
            <w:lang w:eastAsia="zh-CN"/>
            <w14:ligatures w14:val="none"/>
          </w:rPr>
          <w:t>https://www.lboro.ac.uk/students/handbook/exams/appeals/</w:t>
        </w:r>
      </w:hyperlink>
      <w:r w:rsidRPr="008E4007">
        <w:rPr>
          <w:rFonts w:eastAsia="SimSun" w:cs="Arial"/>
          <w:kern w:val="0"/>
          <w:lang w:eastAsia="zh-CN"/>
          <w14:ligatures w14:val="none"/>
        </w:rPr>
        <w:t xml:space="preserve"> </w:t>
      </w:r>
      <w:r>
        <w:rPr>
          <w:rFonts w:eastAsia="SimSun" w:cs="Arial"/>
          <w:kern w:val="0"/>
          <w:lang w:eastAsia="zh-CN"/>
          <w14:ligatures w14:val="none"/>
        </w:rPr>
        <w:t xml:space="preserve">and </w:t>
      </w:r>
      <w:r w:rsidRPr="00651E98">
        <w:rPr>
          <w:rFonts w:eastAsia="SimSun" w:cs="Arial"/>
          <w:b/>
          <w:bCs/>
          <w:kern w:val="0"/>
          <w:lang w:eastAsia="zh-CN"/>
          <w14:ligatures w14:val="none"/>
        </w:rPr>
        <w:t>Regulation XIV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: </w:t>
      </w:r>
      <w:hyperlink r:id="rId9" w:history="1">
        <w:r w:rsidRPr="008E4007">
          <w:rPr>
            <w:rFonts w:eastAsia="SimSun" w:cs="Arial"/>
            <w:color w:val="0000FF"/>
            <w:kern w:val="0"/>
            <w:u w:val="single"/>
            <w:lang w:eastAsia="zh-CN"/>
            <w14:ligatures w14:val="none"/>
          </w:rPr>
          <w:t>http://www.lboro.ac.uk/governance/regulations/14/current/</w:t>
        </w:r>
      </w:hyperlink>
      <w:r w:rsidRPr="008E4007">
        <w:rPr>
          <w:rFonts w:eastAsia="SimSun" w:cs="Arial"/>
          <w:kern w:val="0"/>
          <w:lang w:eastAsia="zh-CN"/>
          <w14:ligatures w14:val="none"/>
        </w:rPr>
        <w:t xml:space="preserve"> </w:t>
      </w:r>
    </w:p>
    <w:p w14:paraId="48DD5F86" w14:textId="77777777" w:rsidR="00441AE4" w:rsidRPr="00B37463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</w:p>
    <w:p w14:paraId="6FA67D34" w14:textId="77777777" w:rsidR="00441AE4" w:rsidRPr="00CF5F50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  <w:r w:rsidRPr="00CF5F50">
        <w:rPr>
          <w:rFonts w:eastAsia="SimSun" w:cs="Arial"/>
          <w:b/>
          <w:bCs/>
          <w:kern w:val="0"/>
          <w:lang w:eastAsia="zh-CN"/>
          <w14:ligatures w14:val="none"/>
        </w:rPr>
        <w:t xml:space="preserve">Please note:  </w:t>
      </w:r>
    </w:p>
    <w:p w14:paraId="611E38D0" w14:textId="77777777" w:rsidR="00441AE4" w:rsidRPr="00B37463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</w:p>
    <w:p w14:paraId="5F766664" w14:textId="55421826" w:rsidR="00441AE4" w:rsidRPr="00D20F30" w:rsidRDefault="00441AE4" w:rsidP="00441AE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SimSun" w:cs="Arial"/>
          <w:kern w:val="0"/>
          <w:lang w:eastAsia="zh-CN"/>
          <w14:ligatures w14:val="none"/>
        </w:rPr>
      </w:pPr>
      <w:r w:rsidRPr="00D20F30">
        <w:rPr>
          <w:rFonts w:eastAsia="SimSun" w:cs="Arial"/>
          <w:kern w:val="0"/>
          <w:lang w:eastAsia="zh-CN"/>
          <w14:ligatures w14:val="none"/>
        </w:rPr>
        <w:t>Challenges to the academic judgement of the examiners (i.e. you believe your work deserv</w:t>
      </w:r>
      <w:r>
        <w:rPr>
          <w:rFonts w:eastAsia="SimSun" w:cs="Arial"/>
          <w:kern w:val="0"/>
          <w:lang w:eastAsia="zh-CN"/>
          <w14:ligatures w14:val="none"/>
        </w:rPr>
        <w:t>ed</w:t>
      </w:r>
      <w:r w:rsidRPr="00D20F30">
        <w:rPr>
          <w:rFonts w:eastAsia="SimSun" w:cs="Arial"/>
          <w:kern w:val="0"/>
          <w:lang w:eastAsia="zh-CN"/>
          <w14:ligatures w14:val="none"/>
        </w:rPr>
        <w:t xml:space="preserve"> a higher mark) </w:t>
      </w:r>
      <w:r w:rsidRPr="00D20F30">
        <w:rPr>
          <w:rFonts w:eastAsia="SimSun" w:cs="Arial"/>
          <w:b/>
          <w:bCs/>
          <w:kern w:val="0"/>
          <w:lang w:eastAsia="zh-CN"/>
          <w14:ligatures w14:val="none"/>
        </w:rPr>
        <w:t xml:space="preserve">cannot </w:t>
      </w:r>
      <w:r w:rsidRPr="00D20F30">
        <w:rPr>
          <w:rFonts w:eastAsia="SimSun" w:cs="Arial"/>
          <w:kern w:val="0"/>
          <w:lang w:eastAsia="zh-CN"/>
          <w14:ligatures w14:val="none"/>
        </w:rPr>
        <w:t>be accepted as grounds for appeal.</w:t>
      </w:r>
      <w:r>
        <w:rPr>
          <w:rFonts w:eastAsia="SimSun" w:cs="Arial"/>
          <w:kern w:val="0"/>
          <w:lang w:eastAsia="zh-CN"/>
          <w14:ligatures w14:val="none"/>
        </w:rPr>
        <w:t xml:space="preserve">  </w:t>
      </w:r>
      <w:r w:rsidRPr="00D20F30">
        <w:rPr>
          <w:rFonts w:eastAsia="SimSun" w:cs="Arial"/>
          <w:kern w:val="0"/>
          <w:lang w:eastAsia="zh-CN"/>
          <w14:ligatures w14:val="none"/>
        </w:rPr>
        <w:t xml:space="preserve">If you </w:t>
      </w:r>
      <w:r w:rsidR="008B3506">
        <w:rPr>
          <w:rFonts w:eastAsia="SimSun" w:cs="Arial"/>
          <w:kern w:val="0"/>
          <w:lang w:eastAsia="zh-CN"/>
          <w14:ligatures w14:val="none"/>
        </w:rPr>
        <w:t>think</w:t>
      </w:r>
      <w:r w:rsidRPr="00D20F30">
        <w:rPr>
          <w:rFonts w:eastAsia="SimSun" w:cs="Arial"/>
          <w:kern w:val="0"/>
          <w:lang w:eastAsia="zh-CN"/>
          <w14:ligatures w14:val="none"/>
        </w:rPr>
        <w:t xml:space="preserve"> there is an admin error (e.g. you are missing a mark)</w:t>
      </w:r>
      <w:r>
        <w:rPr>
          <w:rFonts w:eastAsia="SimSun" w:cs="Arial"/>
          <w:kern w:val="0"/>
          <w:lang w:eastAsia="zh-CN"/>
          <w14:ligatures w14:val="none"/>
        </w:rPr>
        <w:t xml:space="preserve">, </w:t>
      </w:r>
      <w:r w:rsidRPr="00D20F30">
        <w:rPr>
          <w:rFonts w:eastAsia="SimSun" w:cs="Arial"/>
          <w:kern w:val="0"/>
          <w:lang w:eastAsia="zh-CN"/>
          <w14:ligatures w14:val="none"/>
        </w:rPr>
        <w:t>contact your School in the first instance.</w:t>
      </w:r>
    </w:p>
    <w:p w14:paraId="5C42FA92" w14:textId="77777777" w:rsidR="00441AE4" w:rsidRPr="00407E54" w:rsidRDefault="00441AE4" w:rsidP="00441AE4">
      <w:pPr>
        <w:pStyle w:val="ListParagraph"/>
        <w:spacing w:after="0" w:line="240" w:lineRule="auto"/>
        <w:ind w:left="360"/>
        <w:rPr>
          <w:rFonts w:eastAsia="SimSun" w:cs="Arial"/>
          <w:kern w:val="0"/>
          <w:lang w:eastAsia="zh-CN"/>
          <w14:ligatures w14:val="none"/>
        </w:rPr>
      </w:pPr>
      <w:r w:rsidRPr="00407E54">
        <w:rPr>
          <w:rFonts w:eastAsia="SimSun" w:cs="Arial"/>
          <w:kern w:val="0"/>
          <w:lang w:eastAsia="zh-CN"/>
          <w14:ligatures w14:val="none"/>
        </w:rPr>
        <w:t xml:space="preserve"> </w:t>
      </w:r>
    </w:p>
    <w:p w14:paraId="109390A1" w14:textId="494C1C56" w:rsidR="00441AE4" w:rsidRPr="008E4007" w:rsidRDefault="00441AE4" w:rsidP="00441AE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SimSun" w:cs="Arial"/>
          <w:kern w:val="0"/>
          <w:lang w:eastAsia="zh-CN"/>
          <w14:ligatures w14:val="none"/>
        </w:rPr>
      </w:pPr>
      <w:bookmarkStart w:id="0" w:name="_Hlk43470880"/>
      <w:r>
        <w:rPr>
          <w:rFonts w:eastAsia="SimSun" w:cs="Arial"/>
          <w:kern w:val="0"/>
          <w:lang w:eastAsia="zh-CN"/>
          <w14:ligatures w14:val="none"/>
        </w:rPr>
        <w:t xml:space="preserve">If you have been awarded </w:t>
      </w:r>
      <w:proofErr w:type="gramStart"/>
      <w:r>
        <w:rPr>
          <w:rFonts w:eastAsia="SimSun" w:cs="Arial"/>
          <w:kern w:val="0"/>
          <w:lang w:eastAsia="zh-CN"/>
          <w14:ligatures w14:val="none"/>
        </w:rPr>
        <w:t>a marks</w:t>
      </w:r>
      <w:proofErr w:type="gramEnd"/>
      <w:r>
        <w:rPr>
          <w:rFonts w:eastAsia="SimSun" w:cs="Arial"/>
          <w:kern w:val="0"/>
          <w:lang w:eastAsia="zh-CN"/>
          <w14:ligatures w14:val="none"/>
        </w:rPr>
        <w:t xml:space="preserve"> increase following a successful 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Mitigating Circumstances claim </w:t>
      </w:r>
      <w:r>
        <w:rPr>
          <w:rFonts w:eastAsia="SimSun" w:cs="Arial"/>
          <w:kern w:val="0"/>
          <w:lang w:eastAsia="zh-CN"/>
          <w14:ligatures w14:val="none"/>
        </w:rPr>
        <w:t xml:space="preserve">but you 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would prefer to undertake </w:t>
      </w:r>
      <w:r>
        <w:rPr>
          <w:rFonts w:eastAsia="SimSun" w:cs="Arial"/>
          <w:kern w:val="0"/>
          <w:lang w:eastAsia="zh-CN"/>
          <w14:ligatures w14:val="none"/>
        </w:rPr>
        <w:t xml:space="preserve">a </w:t>
      </w:r>
      <w:r w:rsidRPr="008E4007">
        <w:rPr>
          <w:rFonts w:eastAsia="SimSun" w:cs="Arial"/>
          <w:kern w:val="0"/>
          <w:lang w:eastAsia="zh-CN"/>
          <w14:ligatures w14:val="none"/>
        </w:rPr>
        <w:t>Repeat Attempt, please contact your School</w:t>
      </w:r>
      <w:r>
        <w:rPr>
          <w:rFonts w:eastAsia="SimSun" w:cs="Arial"/>
          <w:kern w:val="0"/>
          <w:lang w:eastAsia="zh-CN"/>
          <w14:ligatures w14:val="none"/>
        </w:rPr>
        <w:t xml:space="preserve">; this 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issue can be </w:t>
      </w:r>
      <w:r>
        <w:rPr>
          <w:rFonts w:eastAsia="SimSun" w:cs="Arial"/>
          <w:kern w:val="0"/>
          <w:lang w:eastAsia="zh-CN"/>
          <w14:ligatures w14:val="none"/>
        </w:rPr>
        <w:t xml:space="preserve">resolved without an </w:t>
      </w:r>
      <w:r w:rsidRPr="008E4007">
        <w:rPr>
          <w:rFonts w:eastAsia="SimSun" w:cs="Arial"/>
          <w:kern w:val="0"/>
          <w:lang w:eastAsia="zh-CN"/>
          <w14:ligatures w14:val="none"/>
        </w:rPr>
        <w:t>appeal.</w:t>
      </w:r>
      <w:bookmarkEnd w:id="0"/>
    </w:p>
    <w:p w14:paraId="08201EF3" w14:textId="77777777" w:rsidR="00441AE4" w:rsidRPr="00B37463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</w:p>
    <w:p w14:paraId="534FF511" w14:textId="77777777" w:rsidR="00441AE4" w:rsidRPr="008E4007" w:rsidRDefault="00441AE4" w:rsidP="00441AE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SimSun" w:cs="Arial"/>
          <w:kern w:val="0"/>
          <w:lang w:eastAsia="zh-CN"/>
          <w14:ligatures w14:val="none"/>
        </w:rPr>
      </w:pPr>
      <w:r w:rsidRPr="008E4007">
        <w:rPr>
          <w:rFonts w:eastAsia="SimSun" w:cs="Arial"/>
          <w:kern w:val="0"/>
          <w:lang w:eastAsia="zh-CN"/>
          <w14:ligatures w14:val="none"/>
        </w:rPr>
        <w:t xml:space="preserve">Appeals must be </w:t>
      </w:r>
      <w:r>
        <w:rPr>
          <w:rFonts w:eastAsia="SimSun" w:cs="Arial"/>
          <w:kern w:val="0"/>
          <w:lang w:eastAsia="zh-CN"/>
          <w14:ligatures w14:val="none"/>
        </w:rPr>
        <w:t>received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 within </w:t>
      </w:r>
      <w:r w:rsidRPr="008E4007">
        <w:rPr>
          <w:rFonts w:eastAsia="SimSun" w:cs="Arial"/>
          <w:b/>
          <w:kern w:val="0"/>
          <w:lang w:eastAsia="zh-CN"/>
          <w14:ligatures w14:val="none"/>
        </w:rPr>
        <w:t>10 working days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 of the publication of the decision of the Programme or Review Board. However: </w:t>
      </w:r>
    </w:p>
    <w:p w14:paraId="3D796E22" w14:textId="77777777" w:rsidR="00441AE4" w:rsidRPr="00B37463" w:rsidRDefault="00441AE4" w:rsidP="00441AE4">
      <w:pPr>
        <w:spacing w:after="0" w:line="240" w:lineRule="auto"/>
        <w:ind w:left="360"/>
        <w:rPr>
          <w:rFonts w:eastAsia="SimSun" w:cs="Arial"/>
          <w:kern w:val="0"/>
          <w:lang w:eastAsia="zh-CN"/>
          <w14:ligatures w14:val="none"/>
        </w:rPr>
      </w:pPr>
    </w:p>
    <w:p w14:paraId="7682E9D6" w14:textId="65BE783D" w:rsidR="00441AE4" w:rsidRPr="008E4007" w:rsidRDefault="00441AE4" w:rsidP="00441A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lang w:eastAsia="zh-CN"/>
          <w14:ligatures w14:val="none"/>
        </w:rPr>
      </w:pPr>
      <w:r w:rsidRPr="008E4007">
        <w:rPr>
          <w:rFonts w:eastAsia="SimSun" w:cs="Arial"/>
          <w:kern w:val="0"/>
          <w:lang w:eastAsia="zh-CN"/>
          <w14:ligatures w14:val="none"/>
        </w:rPr>
        <w:t xml:space="preserve">You are very strongly encouraged to </w:t>
      </w:r>
      <w:r w:rsidRPr="008E4007">
        <w:rPr>
          <w:rFonts w:eastAsia="Times New Roman" w:cs="Arial"/>
          <w:kern w:val="0"/>
          <w:lang w:eastAsia="zh-CN"/>
          <w14:ligatures w14:val="none"/>
        </w:rPr>
        <w:t xml:space="preserve">discuss your situation with your School and/or with University </w:t>
      </w:r>
      <w:r>
        <w:rPr>
          <w:rFonts w:eastAsia="Times New Roman" w:cs="Arial"/>
          <w:kern w:val="0"/>
          <w:lang w:eastAsia="zh-CN"/>
          <w14:ligatures w14:val="none"/>
        </w:rPr>
        <w:t>s</w:t>
      </w:r>
      <w:r w:rsidRPr="008E4007">
        <w:rPr>
          <w:rFonts w:eastAsia="Times New Roman" w:cs="Arial"/>
          <w:kern w:val="0"/>
          <w:lang w:eastAsia="zh-CN"/>
          <w14:ligatures w14:val="none"/>
        </w:rPr>
        <w:t xml:space="preserve">upport </w:t>
      </w:r>
      <w:r>
        <w:rPr>
          <w:rFonts w:eastAsia="Times New Roman" w:cs="Arial"/>
          <w:kern w:val="0"/>
          <w:lang w:eastAsia="zh-CN"/>
          <w14:ligatures w14:val="none"/>
        </w:rPr>
        <w:t>s</w:t>
      </w:r>
      <w:r w:rsidRPr="008E4007">
        <w:rPr>
          <w:rFonts w:eastAsia="Times New Roman" w:cs="Arial"/>
          <w:kern w:val="0"/>
          <w:lang w:eastAsia="zh-CN"/>
          <w14:ligatures w14:val="none"/>
        </w:rPr>
        <w:t xml:space="preserve">ervices </w:t>
      </w:r>
      <w:r w:rsidRPr="008E4007">
        <w:rPr>
          <w:rFonts w:eastAsia="Times New Roman" w:cs="Arial"/>
          <w:b/>
          <w:bCs/>
          <w:kern w:val="0"/>
          <w:lang w:eastAsia="zh-CN"/>
          <w14:ligatures w14:val="none"/>
        </w:rPr>
        <w:t>prior to submitting an appeal</w:t>
      </w:r>
      <w:r w:rsidRPr="008E4007">
        <w:rPr>
          <w:rFonts w:eastAsia="Times New Roman" w:cs="Arial"/>
          <w:kern w:val="0"/>
          <w:lang w:eastAsia="zh-CN"/>
          <w14:ligatures w14:val="none"/>
        </w:rPr>
        <w:t xml:space="preserve">. Doing this will not affect your right to submit an appeal if you are not satisfied with the response, </w:t>
      </w:r>
      <w:r w:rsidR="00B60E51" w:rsidRPr="00B60E51">
        <w:rPr>
          <w:rFonts w:eastAsia="Times New Roman" w:cs="Arial"/>
          <w:kern w:val="0"/>
          <w:lang w:eastAsia="zh-CN"/>
          <w14:ligatures w14:val="none"/>
        </w:rPr>
        <w:t xml:space="preserve">and the 10 working day </w:t>
      </w:r>
      <w:r w:rsidR="00833762">
        <w:rPr>
          <w:rFonts w:eastAsia="Times New Roman" w:cs="Arial"/>
          <w:kern w:val="0"/>
          <w:lang w:eastAsia="zh-CN"/>
          <w14:ligatures w14:val="none"/>
        </w:rPr>
        <w:t>period</w:t>
      </w:r>
      <w:r w:rsidR="00B60E51" w:rsidRPr="00B60E51">
        <w:rPr>
          <w:rFonts w:eastAsia="Times New Roman" w:cs="Arial"/>
          <w:kern w:val="0"/>
          <w:lang w:eastAsia="zh-CN"/>
          <w14:ligatures w14:val="none"/>
        </w:rPr>
        <w:t xml:space="preserve"> will be paused from the point you contact your School/University support service until the last relevant communication you receive from them. For example, if you contact your School 5 working days after the publication of the Board decision, and you are in contact with your School about the issues in your appeal for a further 3 working days, you will have 5 more working days from that point to submit an appeal.</w:t>
      </w:r>
    </w:p>
    <w:p w14:paraId="1751AEA1" w14:textId="77777777" w:rsidR="00441AE4" w:rsidRPr="00B37463" w:rsidRDefault="00441AE4" w:rsidP="00441AE4">
      <w:pPr>
        <w:spacing w:after="0" w:line="240" w:lineRule="auto"/>
        <w:ind w:left="990"/>
        <w:rPr>
          <w:rFonts w:eastAsia="Times New Roman" w:cs="Arial"/>
          <w:kern w:val="0"/>
          <w:lang w:eastAsia="zh-CN"/>
          <w14:ligatures w14:val="none"/>
        </w:rPr>
      </w:pPr>
    </w:p>
    <w:p w14:paraId="33A521F1" w14:textId="63A540F2" w:rsidR="00441AE4" w:rsidRPr="008E4007" w:rsidRDefault="00441AE4" w:rsidP="00441AE4">
      <w:pPr>
        <w:pStyle w:val="ListParagraph"/>
        <w:numPr>
          <w:ilvl w:val="0"/>
          <w:numId w:val="3"/>
        </w:num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  <w:r w:rsidRPr="008E4007">
        <w:rPr>
          <w:rFonts w:eastAsia="SimSun" w:cs="Arial"/>
          <w:kern w:val="0"/>
          <w:lang w:eastAsia="zh-CN"/>
          <w14:ligatures w14:val="none"/>
        </w:rPr>
        <w:t xml:space="preserve">You are also advised to seek independent guidance from LSU Advice in Loughborough Students’ Union </w:t>
      </w:r>
      <w:r w:rsidRPr="008E4007">
        <w:rPr>
          <w:rFonts w:eastAsia="SimSun" w:cs="Arial"/>
          <w:b/>
          <w:bCs/>
          <w:kern w:val="0"/>
          <w:lang w:eastAsia="zh-CN"/>
          <w14:ligatures w14:val="none"/>
        </w:rPr>
        <w:t>before submitting an appeal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 - contact: </w:t>
      </w:r>
      <w:hyperlink r:id="rId10" w:history="1">
        <w:r w:rsidRPr="008E4007">
          <w:rPr>
            <w:rFonts w:eastAsia="SimSun" w:cs="Arial"/>
            <w:color w:val="0000FF"/>
            <w:kern w:val="0"/>
            <w:u w:val="single"/>
            <w:lang w:eastAsia="zh-CN"/>
            <w14:ligatures w14:val="none"/>
          </w:rPr>
          <w:t>LSUAdvice@LSU.co.uk</w:t>
        </w:r>
      </w:hyperlink>
      <w:r w:rsidRPr="008E4007">
        <w:rPr>
          <w:rFonts w:eastAsia="SimSun" w:cs="Arial"/>
          <w:kern w:val="0"/>
          <w:lang w:eastAsia="zh-CN"/>
          <w14:ligatures w14:val="none"/>
        </w:rPr>
        <w:t xml:space="preserve"> (Loughborough campus) or </w:t>
      </w:r>
      <w:hyperlink r:id="rId11" w:history="1">
        <w:r w:rsidRPr="008E4007">
          <w:rPr>
            <w:rFonts w:eastAsia="SimSun" w:cs="Arial"/>
            <w:color w:val="0000FF"/>
            <w:kern w:val="0"/>
            <w:u w:val="single"/>
            <w:lang w:eastAsia="zh-CN"/>
            <w14:ligatures w14:val="none"/>
          </w:rPr>
          <w:t>LSULondonadvice@lsu.co.u</w:t>
        </w:r>
        <w:r w:rsidRPr="001D5E86">
          <w:rPr>
            <w:rFonts w:eastAsia="SimSun" w:cs="Arial"/>
            <w:color w:val="0000FF"/>
            <w:kern w:val="0"/>
            <w:u w:val="single"/>
            <w:lang w:eastAsia="zh-CN"/>
            <w14:ligatures w14:val="none"/>
          </w:rPr>
          <w:t>k</w:t>
        </w:r>
      </w:hyperlink>
      <w:r w:rsidRPr="008E4007">
        <w:rPr>
          <w:rFonts w:eastAsia="SimSun" w:cs="Arial"/>
          <w:color w:val="0000FF"/>
          <w:kern w:val="0"/>
          <w:lang w:eastAsia="zh-CN"/>
          <w14:ligatures w14:val="none"/>
        </w:rPr>
        <w:t xml:space="preserve"> </w:t>
      </w:r>
      <w:r w:rsidRPr="008E4007">
        <w:rPr>
          <w:rFonts w:eastAsia="SimSun" w:cs="Arial"/>
          <w:kern w:val="0"/>
          <w:lang w:eastAsia="zh-CN"/>
          <w14:ligatures w14:val="none"/>
        </w:rPr>
        <w:t xml:space="preserve">(London campus). </w:t>
      </w:r>
    </w:p>
    <w:p w14:paraId="6113F104" w14:textId="77777777" w:rsidR="00441AE4" w:rsidRDefault="00441AE4" w:rsidP="00441AE4">
      <w:pPr>
        <w:spacing w:after="0" w:line="240" w:lineRule="auto"/>
        <w:rPr>
          <w:rFonts w:eastAsia="SimSun" w:cs="Arial"/>
          <w:color w:val="0000FF"/>
          <w:kern w:val="0"/>
          <w:u w:val="single"/>
          <w:lang w:eastAsia="zh-CN"/>
          <w14:ligatures w14:val="none"/>
        </w:rPr>
      </w:pPr>
    </w:p>
    <w:p w14:paraId="551217D2" w14:textId="3478E7A2" w:rsidR="00441AE4" w:rsidRDefault="00441AE4" w:rsidP="00441AE4">
      <w:pPr>
        <w:spacing w:after="0" w:line="240" w:lineRule="auto"/>
        <w:rPr>
          <w:rFonts w:eastAsia="SimSun" w:cs="Arial"/>
          <w:b/>
          <w:bCs/>
          <w:kern w:val="0"/>
          <w:u w:val="single"/>
          <w:lang w:eastAsia="zh-CN"/>
          <w14:ligatures w14:val="none"/>
        </w:rPr>
      </w:pPr>
      <w:r w:rsidRPr="00CF5F50">
        <w:rPr>
          <w:rFonts w:eastAsia="SimSun" w:cs="Arial"/>
          <w:b/>
          <w:bCs/>
          <w:kern w:val="0"/>
          <w:u w:val="single"/>
          <w:lang w:eastAsia="zh-CN"/>
          <w14:ligatures w14:val="none"/>
        </w:rPr>
        <w:t xml:space="preserve">How to complete </w:t>
      </w:r>
      <w:r>
        <w:rPr>
          <w:rFonts w:eastAsia="SimSun" w:cs="Arial"/>
          <w:b/>
          <w:bCs/>
          <w:kern w:val="0"/>
          <w:u w:val="single"/>
          <w:lang w:eastAsia="zh-CN"/>
          <w14:ligatures w14:val="none"/>
        </w:rPr>
        <w:t xml:space="preserve">and submit </w:t>
      </w:r>
      <w:r w:rsidRPr="00CF5F50">
        <w:rPr>
          <w:rFonts w:eastAsia="SimSun" w:cs="Arial"/>
          <w:b/>
          <w:bCs/>
          <w:kern w:val="0"/>
          <w:u w:val="single"/>
          <w:lang w:eastAsia="zh-CN"/>
          <w14:ligatures w14:val="none"/>
        </w:rPr>
        <w:t>the form</w:t>
      </w:r>
    </w:p>
    <w:p w14:paraId="3228A650" w14:textId="77777777" w:rsidR="00441AE4" w:rsidRPr="00CF5F50" w:rsidRDefault="00441AE4" w:rsidP="00441AE4">
      <w:pPr>
        <w:spacing w:after="0" w:line="240" w:lineRule="auto"/>
        <w:rPr>
          <w:rFonts w:eastAsia="SimSun" w:cs="Arial"/>
          <w:b/>
          <w:bCs/>
          <w:kern w:val="0"/>
          <w:u w:val="single"/>
          <w:lang w:eastAsia="zh-CN"/>
          <w14:ligatures w14:val="none"/>
        </w:rPr>
      </w:pPr>
    </w:p>
    <w:p w14:paraId="5C81086D" w14:textId="77777777" w:rsidR="00441AE4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  <w:r w:rsidRPr="00CF5F50">
        <w:rPr>
          <w:rFonts w:eastAsia="SimSun" w:cs="Arial"/>
          <w:kern w:val="0"/>
          <w:lang w:eastAsia="zh-CN"/>
          <w14:ligatures w14:val="none"/>
        </w:rPr>
        <w:t xml:space="preserve">Follow the guidance in the form and provide clear </w:t>
      </w:r>
      <w:r>
        <w:rPr>
          <w:rFonts w:eastAsia="SimSun" w:cs="Arial"/>
          <w:kern w:val="0"/>
          <w:lang w:eastAsia="zh-CN"/>
          <w14:ligatures w14:val="none"/>
        </w:rPr>
        <w:t>answers</w:t>
      </w:r>
      <w:r w:rsidRPr="00CF5F50">
        <w:rPr>
          <w:rFonts w:eastAsia="SimSun" w:cs="Arial"/>
          <w:kern w:val="0"/>
          <w:lang w:eastAsia="zh-CN"/>
          <w14:ligatures w14:val="none"/>
        </w:rPr>
        <w:t xml:space="preserve"> for each section. </w:t>
      </w:r>
      <w:r>
        <w:rPr>
          <w:rFonts w:eastAsia="SimSun" w:cs="Arial"/>
          <w:kern w:val="0"/>
          <w:lang w:eastAsia="zh-CN"/>
          <w14:ligatures w14:val="none"/>
        </w:rPr>
        <w:t xml:space="preserve">If possible, please </w:t>
      </w:r>
      <w:r w:rsidRPr="00CF5F50">
        <w:rPr>
          <w:rFonts w:eastAsia="SimSun" w:cs="Arial"/>
          <w:kern w:val="0"/>
          <w:lang w:eastAsia="zh-CN"/>
          <w14:ligatures w14:val="none"/>
        </w:rPr>
        <w:t xml:space="preserve">complete the form in Word; the boxes will expand to fit the content you are adding.  </w:t>
      </w:r>
      <w:r>
        <w:rPr>
          <w:rFonts w:eastAsia="SimSun" w:cs="Arial"/>
          <w:kern w:val="0"/>
          <w:lang w:eastAsia="zh-CN"/>
          <w14:ligatures w14:val="none"/>
        </w:rPr>
        <w:t xml:space="preserve">If this is not possible, continue in a separate document and number the sections. </w:t>
      </w:r>
    </w:p>
    <w:p w14:paraId="5D2D34BB" w14:textId="77777777" w:rsidR="00441AE4" w:rsidRDefault="00441AE4" w:rsidP="00441AE4">
      <w:pPr>
        <w:spacing w:after="0" w:line="240" w:lineRule="auto"/>
        <w:rPr>
          <w:rFonts w:eastAsia="SimSun" w:cs="Arial"/>
          <w:kern w:val="0"/>
          <w:lang w:eastAsia="zh-CN"/>
          <w14:ligatures w14:val="none"/>
        </w:rPr>
      </w:pPr>
    </w:p>
    <w:p w14:paraId="2A4CE2CB" w14:textId="67E6A56A" w:rsidR="00441AE4" w:rsidRDefault="00441AE4" w:rsidP="00441AE4">
      <w:pPr>
        <w:spacing w:line="240" w:lineRule="auto"/>
      </w:pPr>
      <w:r>
        <w:t xml:space="preserve">Your appeal and supporting documents should be sent via email to </w:t>
      </w:r>
      <w:hyperlink r:id="rId12">
        <w:r w:rsidRPr="001D5E86">
          <w:rPr>
            <w:rStyle w:val="Hyperlink"/>
            <w:b/>
            <w:bCs/>
            <w:color w:val="0000FF"/>
          </w:rPr>
          <w:t>Studentappeals@mailbox.lboro.ac.uk</w:t>
        </w:r>
      </w:hyperlink>
      <w:r>
        <w:t xml:space="preserve">. </w:t>
      </w:r>
    </w:p>
    <w:p w14:paraId="62A55F0F" w14:textId="77777777" w:rsidR="00441AE4" w:rsidRDefault="00441AE4" w:rsidP="00441AE4">
      <w:pPr>
        <w:spacing w:line="240" w:lineRule="auto"/>
      </w:pPr>
      <w:r>
        <w:t>Alternatively, you may submit a paper copy of your documents:</w:t>
      </w:r>
    </w:p>
    <w:p w14:paraId="7D3CB011" w14:textId="21E4779B" w:rsidR="00441AE4" w:rsidRDefault="00441AE4" w:rsidP="00441AE4">
      <w:pPr>
        <w:spacing w:line="240" w:lineRule="auto"/>
        <w:ind w:left="270"/>
      </w:pPr>
      <w:r>
        <w:t xml:space="preserve">- In person, at the </w:t>
      </w:r>
      <w:r w:rsidRPr="00407E54">
        <w:rPr>
          <w:b/>
          <w:bCs/>
        </w:rPr>
        <w:t>Student Records and Operations Counter</w:t>
      </w:r>
      <w:r>
        <w:t xml:space="preserve"> in the Rutland Building, Loughborough Campus</w:t>
      </w:r>
      <w:r w:rsidR="003C42A3">
        <w:t xml:space="preserve">, marked for the attention of the </w:t>
      </w:r>
      <w:r w:rsidR="003C42A3" w:rsidRPr="00B37463">
        <w:rPr>
          <w:b/>
          <w:bCs/>
        </w:rPr>
        <w:t>Academic Registrar (Regulation XIV Appeal)</w:t>
      </w:r>
      <w:r>
        <w:t>; or</w:t>
      </w:r>
    </w:p>
    <w:p w14:paraId="1C3B726A" w14:textId="77777777" w:rsidR="00441AE4" w:rsidRDefault="00441AE4" w:rsidP="00441AE4">
      <w:pPr>
        <w:spacing w:line="240" w:lineRule="auto"/>
        <w:ind w:left="270"/>
      </w:pPr>
      <w:r>
        <w:t xml:space="preserve">- By post to: </w:t>
      </w:r>
      <w:r w:rsidRPr="00B37463">
        <w:rPr>
          <w:b/>
          <w:bCs/>
        </w:rPr>
        <w:t>Academic Registrar (Regulation XIV Appeal), Programme Quality and Teaching Partnerships, Academic Registry, Loughborough University, Loughborough, LE11 3TU.</w:t>
      </w:r>
      <w:r>
        <w:t xml:space="preserve">  </w:t>
      </w:r>
    </w:p>
    <w:p w14:paraId="2FA11843" w14:textId="77777777" w:rsidR="00441AE4" w:rsidRDefault="00441AE4" w:rsidP="00441AE4">
      <w:pPr>
        <w:spacing w:line="240" w:lineRule="auto"/>
      </w:pPr>
      <w:r>
        <w:t>If you submit your appeal by post, you should obtain proof of postage in case the documents fail to reach the University prior to the deadline.</w:t>
      </w:r>
    </w:p>
    <w:p w14:paraId="125C9A50" w14:textId="317E7CA2" w:rsidR="00441AE4" w:rsidRDefault="00441AE4" w:rsidP="00B60E5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br w:type="page"/>
      </w:r>
      <w:r w:rsidRPr="00B60E51">
        <w:rPr>
          <w:b/>
          <w:bCs/>
        </w:rPr>
        <w:lastRenderedPageBreak/>
        <w:t>Personal Details</w:t>
      </w:r>
    </w:p>
    <w:p w14:paraId="62EAA23B" w14:textId="77777777" w:rsidR="001E4CA3" w:rsidRPr="00B60E51" w:rsidRDefault="001E4CA3" w:rsidP="001E4CA3">
      <w:pPr>
        <w:pStyle w:val="ListParagraph"/>
        <w:spacing w:after="0" w:line="240" w:lineRule="auto"/>
        <w:ind w:left="360"/>
        <w:rPr>
          <w:b/>
          <w:bCs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065"/>
        <w:gridCol w:w="7020"/>
      </w:tblGrid>
      <w:tr w:rsidR="00441AE4" w14:paraId="4C1AAEFD" w14:textId="77777777" w:rsidTr="0080328A">
        <w:tc>
          <w:tcPr>
            <w:tcW w:w="2065" w:type="dxa"/>
          </w:tcPr>
          <w:p w14:paraId="05989D39" w14:textId="77777777" w:rsidR="00441AE4" w:rsidRDefault="00441AE4" w:rsidP="00825CBF">
            <w:r>
              <w:t>Forename(s)</w:t>
            </w:r>
          </w:p>
        </w:tc>
        <w:tc>
          <w:tcPr>
            <w:tcW w:w="7020" w:type="dxa"/>
          </w:tcPr>
          <w:p w14:paraId="4AD442FD" w14:textId="77777777" w:rsidR="00441AE4" w:rsidRDefault="00441AE4" w:rsidP="00825CBF"/>
        </w:tc>
      </w:tr>
      <w:tr w:rsidR="00441AE4" w14:paraId="12773869" w14:textId="77777777" w:rsidTr="0080328A">
        <w:tc>
          <w:tcPr>
            <w:tcW w:w="2065" w:type="dxa"/>
          </w:tcPr>
          <w:p w14:paraId="36B7F9E6" w14:textId="77777777" w:rsidR="00441AE4" w:rsidRDefault="00441AE4" w:rsidP="00825CBF">
            <w:r>
              <w:t>Surname</w:t>
            </w:r>
          </w:p>
        </w:tc>
        <w:tc>
          <w:tcPr>
            <w:tcW w:w="7020" w:type="dxa"/>
          </w:tcPr>
          <w:p w14:paraId="4AFACC2A" w14:textId="77777777" w:rsidR="00441AE4" w:rsidRDefault="00441AE4" w:rsidP="00825CBF"/>
        </w:tc>
      </w:tr>
      <w:tr w:rsidR="00441AE4" w14:paraId="3263B192" w14:textId="77777777" w:rsidTr="0080328A">
        <w:tc>
          <w:tcPr>
            <w:tcW w:w="2065" w:type="dxa"/>
          </w:tcPr>
          <w:p w14:paraId="02BBBCC2" w14:textId="77777777" w:rsidR="00441AE4" w:rsidRDefault="00441AE4" w:rsidP="00825CBF">
            <w:r>
              <w:t>Student ID number</w:t>
            </w:r>
          </w:p>
        </w:tc>
        <w:tc>
          <w:tcPr>
            <w:tcW w:w="7020" w:type="dxa"/>
          </w:tcPr>
          <w:p w14:paraId="7745232F" w14:textId="77777777" w:rsidR="00441AE4" w:rsidRDefault="00441AE4" w:rsidP="00825CBF"/>
        </w:tc>
      </w:tr>
      <w:tr w:rsidR="00441AE4" w14:paraId="03AA0819" w14:textId="77777777" w:rsidTr="0080328A">
        <w:tc>
          <w:tcPr>
            <w:tcW w:w="2065" w:type="dxa"/>
          </w:tcPr>
          <w:p w14:paraId="35A00362" w14:textId="71263494" w:rsidR="00441AE4" w:rsidRDefault="00441AE4" w:rsidP="00825CBF">
            <w:r>
              <w:t>Programme</w:t>
            </w:r>
          </w:p>
        </w:tc>
        <w:tc>
          <w:tcPr>
            <w:tcW w:w="7020" w:type="dxa"/>
          </w:tcPr>
          <w:p w14:paraId="56AE9C2B" w14:textId="77777777" w:rsidR="00441AE4" w:rsidRDefault="00441AE4" w:rsidP="00825CBF"/>
        </w:tc>
      </w:tr>
      <w:tr w:rsidR="00441AE4" w14:paraId="0C42CDEC" w14:textId="77777777" w:rsidTr="0080328A">
        <w:tc>
          <w:tcPr>
            <w:tcW w:w="2065" w:type="dxa"/>
          </w:tcPr>
          <w:p w14:paraId="2D055ED5" w14:textId="23DF6082" w:rsidR="00441AE4" w:rsidRDefault="00441AE4" w:rsidP="00825CBF">
            <w:r>
              <w:t>Email</w:t>
            </w:r>
          </w:p>
        </w:tc>
        <w:tc>
          <w:tcPr>
            <w:tcW w:w="7020" w:type="dxa"/>
          </w:tcPr>
          <w:p w14:paraId="4213CA40" w14:textId="77777777" w:rsidR="00441AE4" w:rsidRDefault="00441AE4" w:rsidP="00825CBF"/>
        </w:tc>
      </w:tr>
    </w:tbl>
    <w:p w14:paraId="79E293F3" w14:textId="77777777" w:rsidR="00441AE4" w:rsidRDefault="00441AE4" w:rsidP="00441AE4">
      <w:pPr>
        <w:pStyle w:val="ListParagraph"/>
        <w:ind w:left="0"/>
      </w:pPr>
    </w:p>
    <w:p w14:paraId="0452BA7B" w14:textId="7488EB8A" w:rsidR="00441AE4" w:rsidRPr="002C5D95" w:rsidRDefault="00441AE4" w:rsidP="00B60E5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bCs/>
        </w:rPr>
      </w:pPr>
      <w:r>
        <w:rPr>
          <w:b/>
          <w:bCs/>
        </w:rPr>
        <w:t xml:space="preserve"> </w:t>
      </w:r>
      <w:r w:rsidRPr="002C5D95">
        <w:rPr>
          <w:b/>
          <w:bCs/>
        </w:rPr>
        <w:t>Grounds for appeal (select all that apply)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592119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</w:p>
    <w:tbl>
      <w:tblPr>
        <w:tblStyle w:val="TableGrid"/>
        <w:tblW w:w="9050" w:type="dxa"/>
        <w:tblLook w:val="04A0" w:firstRow="1" w:lastRow="0" w:firstColumn="1" w:lastColumn="0" w:noHBand="0" w:noVBand="1"/>
      </w:tblPr>
      <w:tblGrid>
        <w:gridCol w:w="554"/>
        <w:gridCol w:w="8060"/>
        <w:gridCol w:w="436"/>
      </w:tblGrid>
      <w:tr w:rsidR="00441AE4" w14:paraId="7C3D4A92" w14:textId="77777777" w:rsidTr="00825CBF">
        <w:tc>
          <w:tcPr>
            <w:tcW w:w="554" w:type="dxa"/>
          </w:tcPr>
          <w:p w14:paraId="74C8B50E" w14:textId="77777777" w:rsidR="00441AE4" w:rsidRDefault="00441AE4" w:rsidP="00825CBF">
            <w:r>
              <w:t>1.i</w:t>
            </w:r>
          </w:p>
        </w:tc>
        <w:tc>
          <w:tcPr>
            <w:tcW w:w="8064" w:type="dxa"/>
          </w:tcPr>
          <w:p w14:paraId="52D6D903" w14:textId="77777777" w:rsidR="00441AE4" w:rsidRDefault="00441AE4" w:rsidP="00825CBF">
            <w:r w:rsidRPr="009908C1">
              <w:t xml:space="preserve">that there were serious circumstances affecting </w:t>
            </w:r>
            <w:r>
              <w:t xml:space="preserve">you </w:t>
            </w:r>
            <w:r w:rsidRPr="009908C1">
              <w:t>of which the Programme Board or Review Board was not made aware when it took its decision</w:t>
            </w:r>
          </w:p>
        </w:tc>
        <w:sdt>
          <w:sdtPr>
            <w:id w:val="-169961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17503CE8" w14:textId="21BD5195" w:rsidR="00441AE4" w:rsidRPr="009908C1" w:rsidRDefault="008B3506" w:rsidP="00825C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1AE4" w14:paraId="6F58404B" w14:textId="77777777" w:rsidTr="00825CBF">
        <w:tc>
          <w:tcPr>
            <w:tcW w:w="554" w:type="dxa"/>
          </w:tcPr>
          <w:p w14:paraId="5662CF61" w14:textId="29A885BA" w:rsidR="00441AE4" w:rsidRDefault="0080328A" w:rsidP="00825CBF">
            <w:r>
              <w:t>1</w:t>
            </w:r>
            <w:r w:rsidR="00441AE4">
              <w:t>.ii</w:t>
            </w:r>
          </w:p>
          <w:p w14:paraId="27BA9E52" w14:textId="77777777" w:rsidR="00441AE4" w:rsidRDefault="00441AE4" w:rsidP="00825CBF"/>
        </w:tc>
        <w:tc>
          <w:tcPr>
            <w:tcW w:w="8064" w:type="dxa"/>
          </w:tcPr>
          <w:p w14:paraId="3D5880B6" w14:textId="77777777" w:rsidR="00441AE4" w:rsidRDefault="00441AE4" w:rsidP="00825CBF">
            <w:r w:rsidRPr="009908C1">
              <w:t>that there were procedural irregularities in the conduct of the assessment or of the Programme Board or Review Board</w:t>
            </w:r>
          </w:p>
        </w:tc>
        <w:sdt>
          <w:sdtPr>
            <w:id w:val="43896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074EA68E" w14:textId="1572FFD5" w:rsidR="00441AE4" w:rsidRPr="009908C1" w:rsidRDefault="00441AE4" w:rsidP="00825C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1AE4" w14:paraId="1D91607B" w14:textId="77777777" w:rsidTr="00825CBF">
        <w:tc>
          <w:tcPr>
            <w:tcW w:w="554" w:type="dxa"/>
          </w:tcPr>
          <w:p w14:paraId="27A76B9E" w14:textId="77777777" w:rsidR="00441AE4" w:rsidRDefault="00441AE4" w:rsidP="00825CBF">
            <w:r>
              <w:t>1.iii</w:t>
            </w:r>
          </w:p>
        </w:tc>
        <w:tc>
          <w:tcPr>
            <w:tcW w:w="8064" w:type="dxa"/>
          </w:tcPr>
          <w:p w14:paraId="5CD8554D" w14:textId="77777777" w:rsidR="00441AE4" w:rsidRDefault="00441AE4" w:rsidP="00825CBF">
            <w:r w:rsidRPr="009908C1">
              <w:t xml:space="preserve">that there is evidence of prejudice or bias against </w:t>
            </w:r>
            <w:r>
              <w:t xml:space="preserve">you </w:t>
            </w:r>
            <w:r w:rsidRPr="009908C1">
              <w:t>on the part of one or more of the Examiners which was not available at the Programme Board or Review Board.</w:t>
            </w:r>
          </w:p>
        </w:tc>
        <w:sdt>
          <w:sdtPr>
            <w:id w:val="-27518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724D610F" w14:textId="00ED211F" w:rsidR="00441AE4" w:rsidRPr="009908C1" w:rsidRDefault="00441AE4" w:rsidP="00825C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D2F150A" w14:textId="77777777" w:rsidR="00441AE4" w:rsidRDefault="00441AE4" w:rsidP="00441AE4"/>
    <w:p w14:paraId="42470FFA" w14:textId="77777777" w:rsidR="00441AE4" w:rsidRPr="002C5D95" w:rsidRDefault="00441AE4" w:rsidP="00B60E51">
      <w:pPr>
        <w:pStyle w:val="ListParagraph"/>
        <w:numPr>
          <w:ilvl w:val="0"/>
          <w:numId w:val="4"/>
        </w:numPr>
        <w:rPr>
          <w:b/>
          <w:bCs/>
        </w:rPr>
      </w:pPr>
      <w:r w:rsidRPr="002C5D95">
        <w:rPr>
          <w:b/>
          <w:bCs/>
        </w:rPr>
        <w:t>Case for appeal</w:t>
      </w:r>
    </w:p>
    <w:p w14:paraId="3B3CC0AA" w14:textId="5FC89CE5" w:rsidR="00441AE4" w:rsidRDefault="00441AE4" w:rsidP="00441AE4">
      <w:r>
        <w:t xml:space="preserve">It is important to: i) include </w:t>
      </w:r>
      <w:r w:rsidRPr="009908C1">
        <w:rPr>
          <w:b/>
          <w:bCs/>
        </w:rPr>
        <w:t>key dates</w:t>
      </w:r>
      <w:r>
        <w:t xml:space="preserve">; ii) </w:t>
      </w:r>
      <w:r w:rsidR="008B3506">
        <w:t>p</w:t>
      </w:r>
      <w:r>
        <w:t xml:space="preserve">rovide as much detail as possible including how you feel your performance in </w:t>
      </w:r>
      <w:r w:rsidRPr="009908C1">
        <w:rPr>
          <w:b/>
          <w:bCs/>
        </w:rPr>
        <w:t>specific module assessments</w:t>
      </w:r>
      <w:r>
        <w:t xml:space="preserve"> was affected; iii) relate your case directly to your supporting evidence (section 6).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AE4" w14:paraId="421465F0" w14:textId="77777777" w:rsidTr="00825CBF">
        <w:trPr>
          <w:trHeight w:val="170"/>
        </w:trPr>
        <w:tc>
          <w:tcPr>
            <w:tcW w:w="9016" w:type="dxa"/>
          </w:tcPr>
          <w:p w14:paraId="24B8013E" w14:textId="77777777" w:rsidR="00441AE4" w:rsidRPr="002C5D95" w:rsidRDefault="00441AE4" w:rsidP="00825CBF">
            <w:pPr>
              <w:rPr>
                <w:b/>
                <w:bCs/>
              </w:rPr>
            </w:pPr>
            <w:r w:rsidRPr="002C5D95">
              <w:rPr>
                <w:b/>
                <w:bCs/>
              </w:rPr>
              <w:t>Please explain the case for your appeal</w:t>
            </w:r>
          </w:p>
        </w:tc>
      </w:tr>
      <w:tr w:rsidR="00441AE4" w14:paraId="229581CC" w14:textId="77777777" w:rsidTr="00825CBF">
        <w:trPr>
          <w:trHeight w:val="5066"/>
        </w:trPr>
        <w:tc>
          <w:tcPr>
            <w:tcW w:w="9016" w:type="dxa"/>
          </w:tcPr>
          <w:p w14:paraId="215A5C59" w14:textId="77777777" w:rsidR="00441AE4" w:rsidRDefault="00441AE4" w:rsidP="00825CBF"/>
        </w:tc>
      </w:tr>
    </w:tbl>
    <w:p w14:paraId="5CA1432D" w14:textId="77777777" w:rsidR="00441AE4" w:rsidRDefault="00441AE4" w:rsidP="00B60E51">
      <w:pPr>
        <w:pStyle w:val="ListParagraph"/>
        <w:numPr>
          <w:ilvl w:val="0"/>
          <w:numId w:val="4"/>
        </w:numPr>
        <w:rPr>
          <w:b/>
          <w:bCs/>
        </w:rPr>
        <w:sectPr w:rsidR="00441AE4" w:rsidSect="00441AE4">
          <w:headerReference w:type="default" r:id="rId13"/>
          <w:footerReference w:type="default" r:id="rId14"/>
          <w:headerReference w:type="first" r:id="rId15"/>
          <w:pgSz w:w="11906" w:h="16838"/>
          <w:pgMar w:top="1440" w:right="1080" w:bottom="720" w:left="1080" w:header="706" w:footer="706" w:gutter="0"/>
          <w:cols w:space="708"/>
          <w:titlePg/>
          <w:docGrid w:linePitch="360"/>
        </w:sectPr>
      </w:pPr>
    </w:p>
    <w:p w14:paraId="24716116" w14:textId="77777777" w:rsidR="00441AE4" w:rsidRPr="002C5D95" w:rsidRDefault="00441AE4" w:rsidP="00B60E51">
      <w:pPr>
        <w:pStyle w:val="ListParagraph"/>
        <w:numPr>
          <w:ilvl w:val="0"/>
          <w:numId w:val="4"/>
        </w:numPr>
        <w:rPr>
          <w:b/>
          <w:bCs/>
        </w:rPr>
      </w:pPr>
      <w:r w:rsidRPr="002C5D95">
        <w:rPr>
          <w:b/>
          <w:bCs/>
        </w:rPr>
        <w:t>Reasons for not previously informing the University of your circumstances by submitting a Mitigating Circumstances claim</w:t>
      </w:r>
    </w:p>
    <w:p w14:paraId="2CA660BC" w14:textId="77777777" w:rsidR="00441AE4" w:rsidRDefault="00441AE4" w:rsidP="00441AE4">
      <w:r>
        <w:t>Your appeal will normally only be considered if you had good cause for not informing the University of your circumstances by submitting an MC claim (</w:t>
      </w:r>
      <w:hyperlink r:id="rId16" w:history="1">
        <w:r w:rsidRPr="001D5E86">
          <w:rPr>
            <w:rStyle w:val="Hyperlink"/>
            <w:color w:val="0000FF"/>
          </w:rPr>
          <w:t>https://www.lboro.ac.uk/students/handbook/assessments/assessment-information/mitigating-circumstances/</w:t>
        </w:r>
      </w:hyperlink>
      <w:r>
        <w:t xml:space="preserve">), or where the grounds for appeal arise out of the operation of the Programme or Review Board itself.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AE4" w14:paraId="11A6D22D" w14:textId="77777777" w:rsidTr="00825CBF">
        <w:trPr>
          <w:trHeight w:val="432"/>
        </w:trPr>
        <w:tc>
          <w:tcPr>
            <w:tcW w:w="9016" w:type="dxa"/>
          </w:tcPr>
          <w:p w14:paraId="05D9DAAD" w14:textId="77777777" w:rsidR="00441AE4" w:rsidRPr="002C5D95" w:rsidRDefault="00441AE4" w:rsidP="00825CBF">
            <w:pPr>
              <w:rPr>
                <w:b/>
                <w:bCs/>
              </w:rPr>
            </w:pPr>
            <w:r w:rsidRPr="002C5D95">
              <w:rPr>
                <w:b/>
                <w:bCs/>
              </w:rPr>
              <w:lastRenderedPageBreak/>
              <w:t>Please explain why you did not submit an MC claim in relation to the issues described in your appeal.</w:t>
            </w:r>
          </w:p>
        </w:tc>
      </w:tr>
      <w:tr w:rsidR="00441AE4" w14:paraId="3A908ED1" w14:textId="77777777" w:rsidTr="00825CBF">
        <w:trPr>
          <w:trHeight w:val="3473"/>
        </w:trPr>
        <w:tc>
          <w:tcPr>
            <w:tcW w:w="9016" w:type="dxa"/>
          </w:tcPr>
          <w:p w14:paraId="47D9CC15" w14:textId="77777777" w:rsidR="00441AE4" w:rsidRDefault="00441AE4" w:rsidP="00825CBF"/>
          <w:p w14:paraId="09772344" w14:textId="77777777" w:rsidR="00441AE4" w:rsidRDefault="00441AE4" w:rsidP="00825CBF"/>
        </w:tc>
      </w:tr>
    </w:tbl>
    <w:p w14:paraId="56C3BAB8" w14:textId="77777777" w:rsidR="00441AE4" w:rsidRDefault="00441AE4" w:rsidP="00441AE4">
      <w:pPr>
        <w:rPr>
          <w:noProof/>
        </w:rPr>
      </w:pPr>
    </w:p>
    <w:p w14:paraId="2DDF1A08" w14:textId="77777777" w:rsidR="00441AE4" w:rsidRPr="002C5D95" w:rsidRDefault="00441AE4" w:rsidP="00B60E5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Desired o</w:t>
      </w:r>
      <w:r w:rsidRPr="002C5D95">
        <w:rPr>
          <w:b/>
          <w:bCs/>
        </w:rPr>
        <w:t>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AE4" w:rsidRPr="00D66B10" w14:paraId="25E7B15F" w14:textId="77777777" w:rsidTr="00825CBF">
        <w:trPr>
          <w:trHeight w:val="28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20A" w14:textId="77777777" w:rsidR="00441AE4" w:rsidRPr="002C5D95" w:rsidRDefault="00441AE4" w:rsidP="00825CBF">
            <w:pPr>
              <w:rPr>
                <w:b/>
                <w:bCs/>
              </w:rPr>
            </w:pPr>
            <w:bookmarkStart w:id="1" w:name="_Hlk169266300"/>
            <w:r w:rsidRPr="002C5D95">
              <w:rPr>
                <w:b/>
                <w:bCs/>
              </w:rPr>
              <w:t>Please explain the outcome you are seeking if your appeal is upheld</w:t>
            </w:r>
          </w:p>
        </w:tc>
      </w:tr>
      <w:tr w:rsidR="00441AE4" w:rsidRPr="00D66B10" w14:paraId="076021A7" w14:textId="77777777" w:rsidTr="00825CBF">
        <w:trPr>
          <w:trHeight w:val="165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707" w14:textId="77777777" w:rsidR="00441AE4" w:rsidRPr="00D66B10" w:rsidRDefault="00441AE4" w:rsidP="00825CBF"/>
          <w:p w14:paraId="548DB640" w14:textId="77777777" w:rsidR="00441AE4" w:rsidRPr="00D66B10" w:rsidRDefault="00441AE4" w:rsidP="00825CBF">
            <w:pPr>
              <w:spacing w:after="160" w:line="259" w:lineRule="auto"/>
            </w:pPr>
          </w:p>
          <w:p w14:paraId="5B95A5DE" w14:textId="77777777" w:rsidR="00441AE4" w:rsidRPr="00D66B10" w:rsidRDefault="00441AE4" w:rsidP="00825CBF">
            <w:pPr>
              <w:spacing w:after="160" w:line="259" w:lineRule="auto"/>
            </w:pPr>
          </w:p>
          <w:p w14:paraId="17090FB7" w14:textId="77777777" w:rsidR="00441AE4" w:rsidRPr="00D66B10" w:rsidRDefault="00441AE4" w:rsidP="00825CBF">
            <w:pPr>
              <w:spacing w:after="160" w:line="259" w:lineRule="auto"/>
            </w:pPr>
          </w:p>
          <w:p w14:paraId="51AC9FB1" w14:textId="77777777" w:rsidR="00441AE4" w:rsidRPr="00D66B10" w:rsidRDefault="00441AE4" w:rsidP="00825CBF">
            <w:pPr>
              <w:spacing w:after="160" w:line="259" w:lineRule="auto"/>
            </w:pPr>
          </w:p>
          <w:p w14:paraId="66773CB0" w14:textId="77777777" w:rsidR="00441AE4" w:rsidRPr="00D66B10" w:rsidRDefault="00441AE4" w:rsidP="00825CBF">
            <w:pPr>
              <w:spacing w:after="160" w:line="259" w:lineRule="auto"/>
            </w:pPr>
          </w:p>
        </w:tc>
      </w:tr>
      <w:bookmarkEnd w:id="1"/>
    </w:tbl>
    <w:p w14:paraId="0DF7C4DC" w14:textId="77777777" w:rsidR="00441AE4" w:rsidRDefault="00441AE4" w:rsidP="00441AE4"/>
    <w:p w14:paraId="7547E072" w14:textId="77777777" w:rsidR="00441AE4" w:rsidRPr="002C5D95" w:rsidRDefault="00441AE4" w:rsidP="00B60E51">
      <w:pPr>
        <w:pStyle w:val="ListParagraph"/>
        <w:numPr>
          <w:ilvl w:val="0"/>
          <w:numId w:val="4"/>
        </w:numPr>
        <w:rPr>
          <w:b/>
          <w:bCs/>
        </w:rPr>
      </w:pPr>
      <w:r w:rsidRPr="002C5D95">
        <w:rPr>
          <w:b/>
          <w:bCs/>
        </w:rPr>
        <w:t>List of supporting evidence</w:t>
      </w:r>
    </w:p>
    <w:p w14:paraId="617A5BEA" w14:textId="1AD50B19" w:rsidR="00441AE4" w:rsidRDefault="00441AE4" w:rsidP="00441AE4">
      <w:r>
        <w:t>Regulation XIV appeals will normally only be considered where they are accompanied by appropriate supporting evidence, such as a medical certificate;</w:t>
      </w:r>
      <w:r w:rsidR="00954668">
        <w:t xml:space="preserve"> correspondence with</w:t>
      </w:r>
      <w:r>
        <w:t xml:space="preserve"> Student Services; a copy of a death certificate; a police incident number notification; a letter of confirmation from your Personal Tutor, Hall Warden or other appropriate third party.</w:t>
      </w:r>
    </w:p>
    <w:p w14:paraId="2E250C6E" w14:textId="77777777" w:rsidR="00441AE4" w:rsidRDefault="00441AE4" w:rsidP="00441AE4">
      <w:r>
        <w:t xml:space="preserve">Do not submit photographic evidence of injuries or illness.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AE4" w:rsidRPr="00D66B10" w14:paraId="576F8223" w14:textId="77777777" w:rsidTr="00825CBF">
        <w:trPr>
          <w:trHeight w:val="28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B6E" w14:textId="77777777" w:rsidR="00441AE4" w:rsidRPr="002C5D95" w:rsidRDefault="00441AE4" w:rsidP="00825CBF">
            <w:pPr>
              <w:rPr>
                <w:b/>
                <w:bCs/>
              </w:rPr>
            </w:pPr>
            <w:r w:rsidRPr="002C5D95">
              <w:rPr>
                <w:b/>
                <w:bCs/>
              </w:rPr>
              <w:t>Please list any documents submitted to support your appeal</w:t>
            </w:r>
          </w:p>
        </w:tc>
      </w:tr>
      <w:tr w:rsidR="00441AE4" w:rsidRPr="00D66B10" w14:paraId="5E2718E7" w14:textId="77777777" w:rsidTr="00825CBF">
        <w:trPr>
          <w:trHeight w:val="269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BF6" w14:textId="77777777" w:rsidR="00441AE4" w:rsidRPr="00D66B10" w:rsidRDefault="00441AE4" w:rsidP="00825CBF">
            <w:pPr>
              <w:spacing w:after="160" w:line="259" w:lineRule="auto"/>
            </w:pPr>
          </w:p>
        </w:tc>
      </w:tr>
    </w:tbl>
    <w:p w14:paraId="3A5C018D" w14:textId="77777777" w:rsidR="00441AE4" w:rsidRDefault="00441AE4" w:rsidP="00441AE4">
      <w:pPr>
        <w:pStyle w:val="ListParagraph"/>
        <w:ind w:left="0"/>
        <w:rPr>
          <w:b/>
          <w:bCs/>
        </w:rPr>
      </w:pPr>
    </w:p>
    <w:p w14:paraId="76B459EF" w14:textId="77777777" w:rsidR="00441AE4" w:rsidRPr="002C5D95" w:rsidRDefault="00441AE4" w:rsidP="00441AE4">
      <w:pPr>
        <w:pStyle w:val="ListParagraph"/>
        <w:ind w:left="0"/>
        <w:rPr>
          <w:b/>
          <w:bCs/>
        </w:rPr>
      </w:pPr>
      <w:r>
        <w:rPr>
          <w:b/>
          <w:bCs/>
        </w:rPr>
        <w:lastRenderedPageBreak/>
        <w:t xml:space="preserve">7. </w:t>
      </w:r>
      <w:r w:rsidRPr="002C5D95">
        <w:rPr>
          <w:b/>
          <w:bCs/>
        </w:rPr>
        <w:t>Signature (digital is acceptable)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7491"/>
      </w:tblGrid>
      <w:tr w:rsidR="00441AE4" w14:paraId="7741D8C6" w14:textId="77777777" w:rsidTr="00825CBF">
        <w:tc>
          <w:tcPr>
            <w:tcW w:w="9021" w:type="dxa"/>
            <w:gridSpan w:val="2"/>
          </w:tcPr>
          <w:p w14:paraId="7FEB0C3F" w14:textId="77777777" w:rsidR="00441AE4" w:rsidRPr="002C5D95" w:rsidRDefault="00441AE4" w:rsidP="00825CBF">
            <w:pPr>
              <w:rPr>
                <w:b/>
                <w:bCs/>
              </w:rPr>
            </w:pPr>
            <w:r w:rsidRPr="002C5D95">
              <w:rPr>
                <w:b/>
                <w:bCs/>
              </w:rPr>
              <w:t>I confirm that the information provided in this form is accurate</w:t>
            </w:r>
          </w:p>
        </w:tc>
      </w:tr>
      <w:tr w:rsidR="00441AE4" w14:paraId="216F5E72" w14:textId="77777777" w:rsidTr="00825CBF">
        <w:trPr>
          <w:trHeight w:val="720"/>
        </w:trPr>
        <w:tc>
          <w:tcPr>
            <w:tcW w:w="1530" w:type="dxa"/>
          </w:tcPr>
          <w:p w14:paraId="342628EE" w14:textId="77777777" w:rsidR="00441AE4" w:rsidRDefault="00441AE4" w:rsidP="00825CBF">
            <w:r>
              <w:t>Signature</w:t>
            </w:r>
          </w:p>
        </w:tc>
        <w:tc>
          <w:tcPr>
            <w:tcW w:w="7491" w:type="dxa"/>
          </w:tcPr>
          <w:p w14:paraId="36FCF5D3" w14:textId="77777777" w:rsidR="00441AE4" w:rsidRDefault="00441AE4" w:rsidP="00825CBF"/>
        </w:tc>
      </w:tr>
      <w:tr w:rsidR="00441AE4" w14:paraId="7881F1DC" w14:textId="77777777" w:rsidTr="00825CBF">
        <w:trPr>
          <w:trHeight w:val="275"/>
        </w:trPr>
        <w:tc>
          <w:tcPr>
            <w:tcW w:w="1530" w:type="dxa"/>
          </w:tcPr>
          <w:p w14:paraId="4886F722" w14:textId="77777777" w:rsidR="00441AE4" w:rsidRDefault="00441AE4" w:rsidP="00825CBF">
            <w:r>
              <w:t>Date</w:t>
            </w:r>
          </w:p>
        </w:tc>
        <w:tc>
          <w:tcPr>
            <w:tcW w:w="7491" w:type="dxa"/>
          </w:tcPr>
          <w:p w14:paraId="7CC3A445" w14:textId="77777777" w:rsidR="00441AE4" w:rsidRDefault="00441AE4" w:rsidP="00825CBF"/>
        </w:tc>
      </w:tr>
    </w:tbl>
    <w:p w14:paraId="2C287C6F" w14:textId="77777777" w:rsidR="00441AE4" w:rsidRDefault="00441AE4" w:rsidP="00441AE4">
      <w:pPr>
        <w:ind w:left="360"/>
      </w:pPr>
    </w:p>
    <w:sectPr w:rsidR="00441AE4" w:rsidSect="00441AE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B722" w14:textId="77777777" w:rsidR="0080328A" w:rsidRDefault="0080328A">
      <w:pPr>
        <w:spacing w:after="0" w:line="240" w:lineRule="auto"/>
      </w:pPr>
      <w:r>
        <w:separator/>
      </w:r>
    </w:p>
  </w:endnote>
  <w:endnote w:type="continuationSeparator" w:id="0">
    <w:p w14:paraId="16D51AF6" w14:textId="77777777" w:rsidR="0080328A" w:rsidRDefault="0080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635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2A4C8" w14:textId="77777777" w:rsidR="00441AE4" w:rsidRDefault="00441A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F8660B" w14:textId="77777777" w:rsidR="00441AE4" w:rsidRDefault="00441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CA71" w14:textId="77777777" w:rsidR="0080328A" w:rsidRDefault="0080328A">
      <w:pPr>
        <w:spacing w:after="0" w:line="240" w:lineRule="auto"/>
      </w:pPr>
      <w:r>
        <w:separator/>
      </w:r>
    </w:p>
  </w:footnote>
  <w:footnote w:type="continuationSeparator" w:id="0">
    <w:p w14:paraId="7B7E7ED1" w14:textId="77777777" w:rsidR="0080328A" w:rsidRDefault="0080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8279" w14:textId="77777777" w:rsidR="00441AE4" w:rsidRPr="009908C1" w:rsidRDefault="00441AE4" w:rsidP="008A4FE6">
    <w:pPr>
      <w:pStyle w:val="Header"/>
      <w:tabs>
        <w:tab w:val="clear" w:pos="9026"/>
        <w:tab w:val="right" w:pos="972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4E3E" w14:textId="77777777" w:rsidR="00441AE4" w:rsidRDefault="00441AE4" w:rsidP="00477594">
    <w:pPr>
      <w:pStyle w:val="Header"/>
      <w:jc w:val="right"/>
    </w:pPr>
    <w:r>
      <w:rPr>
        <w:noProof/>
      </w:rPr>
      <w:drawing>
        <wp:inline distT="0" distB="0" distL="0" distR="0" wp14:anchorId="61F8092A" wp14:editId="03848B38">
          <wp:extent cx="1943100" cy="495300"/>
          <wp:effectExtent l="0" t="0" r="0" b="0"/>
          <wp:docPr id="1642456542" name="Picture 1" descr="Loughborough Universit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ughborough University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79F7"/>
    <w:multiLevelType w:val="hybridMultilevel"/>
    <w:tmpl w:val="86AAC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233F9"/>
    <w:multiLevelType w:val="hybridMultilevel"/>
    <w:tmpl w:val="76784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C4988"/>
    <w:multiLevelType w:val="hybridMultilevel"/>
    <w:tmpl w:val="C304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3F29"/>
    <w:multiLevelType w:val="hybridMultilevel"/>
    <w:tmpl w:val="28F2532A"/>
    <w:lvl w:ilvl="0" w:tplc="E30033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232072">
    <w:abstractNumId w:val="1"/>
  </w:num>
  <w:num w:numId="2" w16cid:durableId="1350722289">
    <w:abstractNumId w:val="0"/>
  </w:num>
  <w:num w:numId="3" w16cid:durableId="662053605">
    <w:abstractNumId w:val="2"/>
  </w:num>
  <w:num w:numId="4" w16cid:durableId="45714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E4"/>
    <w:rsid w:val="000F590A"/>
    <w:rsid w:val="001D5E86"/>
    <w:rsid w:val="001E4CA3"/>
    <w:rsid w:val="00205322"/>
    <w:rsid w:val="002C0A66"/>
    <w:rsid w:val="003C42A3"/>
    <w:rsid w:val="00441AE4"/>
    <w:rsid w:val="00536994"/>
    <w:rsid w:val="00792C2F"/>
    <w:rsid w:val="007E50F1"/>
    <w:rsid w:val="0080328A"/>
    <w:rsid w:val="00833762"/>
    <w:rsid w:val="00847692"/>
    <w:rsid w:val="008B3506"/>
    <w:rsid w:val="00943E2B"/>
    <w:rsid w:val="00954668"/>
    <w:rsid w:val="00B60E51"/>
    <w:rsid w:val="00C06ABF"/>
    <w:rsid w:val="00D22137"/>
    <w:rsid w:val="00D444ED"/>
    <w:rsid w:val="00DB7E5B"/>
    <w:rsid w:val="00E44075"/>
    <w:rsid w:val="00ED41E0"/>
    <w:rsid w:val="00FB4E2D"/>
    <w:rsid w:val="3B7AC6C7"/>
    <w:rsid w:val="4B24C7AB"/>
    <w:rsid w:val="5F2743E3"/>
    <w:rsid w:val="71D2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8BDA"/>
  <w15:chartTrackingRefBased/>
  <w15:docId w15:val="{F08EEF14-B9BA-4DE6-9EB5-33832D45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E4"/>
  </w:style>
  <w:style w:type="paragraph" w:styleId="Heading1">
    <w:name w:val="heading 1"/>
    <w:basedOn w:val="Normal"/>
    <w:next w:val="Normal"/>
    <w:link w:val="Heading1Char"/>
    <w:uiPriority w:val="9"/>
    <w:qFormat/>
    <w:rsid w:val="00441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A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E4"/>
  </w:style>
  <w:style w:type="paragraph" w:styleId="Footer">
    <w:name w:val="footer"/>
    <w:basedOn w:val="Normal"/>
    <w:link w:val="FooterChar"/>
    <w:uiPriority w:val="99"/>
    <w:unhideWhenUsed/>
    <w:rsid w:val="00441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E4"/>
  </w:style>
  <w:style w:type="character" w:styleId="Hyperlink">
    <w:name w:val="Hyperlink"/>
    <w:basedOn w:val="DefaultParagraphFont"/>
    <w:uiPriority w:val="99"/>
    <w:unhideWhenUsed/>
    <w:rsid w:val="00441AE4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A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oro.ac.uk/students/handbook/exams/appeal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udentappeals@mailbox.lboro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boro.ac.uk/students/handbook/assessments/assessment-information/mitigating-circumstances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SULondonadvice@lsu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SUAdvice@LSU.co.u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lboro.ac.uk/governance/regulations/14/curren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boro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F704C9390E940A271B6BC20170710" ma:contentTypeVersion="6" ma:contentTypeDescription="Create a new document." ma:contentTypeScope="" ma:versionID="83c15f275658b779eb368256563a6b4b">
  <xsd:schema xmlns:xsd="http://www.w3.org/2001/XMLSchema" xmlns:xs="http://www.w3.org/2001/XMLSchema" xmlns:p="http://schemas.microsoft.com/office/2006/metadata/properties" xmlns:ns2="933ad22e-468b-41f6-b974-a01fcba7e415" xmlns:ns3="b8d732bc-0f10-4498-94d5-472f6044d1f6" targetNamespace="http://schemas.microsoft.com/office/2006/metadata/properties" ma:root="true" ma:fieldsID="3fcd9045fd0a1d8c8b2ae29f74c9819b" ns2:_="" ns3:_="">
    <xsd:import namespace="933ad22e-468b-41f6-b974-a01fcba7e415"/>
    <xsd:import namespace="b8d732bc-0f10-4498-94d5-472f6044d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ad22e-468b-41f6-b974-a01fcba7e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732bc-0f10-4498-94d5-472f6044d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937C0-E576-4182-8FC3-99A1B738E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E43F0-F6EF-4202-B905-358A9B0E1718}"/>
</file>

<file path=customXml/itemProps3.xml><?xml version="1.0" encoding="utf-8"?>
<ds:datastoreItem xmlns:ds="http://schemas.openxmlformats.org/officeDocument/2006/customXml" ds:itemID="{EC1C45F7-4374-4564-AEEA-23DD831EB645}"/>
</file>

<file path=customXml/itemProps4.xml><?xml version="1.0" encoding="utf-8"?>
<ds:datastoreItem xmlns:ds="http://schemas.openxmlformats.org/officeDocument/2006/customXml" ds:itemID="{748BE40B-7284-4A59-B51E-6F45445BB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Smethurst</dc:creator>
  <cp:keywords/>
  <dc:description/>
  <cp:lastModifiedBy>Catherine Smethurst</cp:lastModifiedBy>
  <cp:revision>2</cp:revision>
  <dcterms:created xsi:type="dcterms:W3CDTF">2024-08-20T12:22:00Z</dcterms:created>
  <dcterms:modified xsi:type="dcterms:W3CDTF">2024-08-20T12:22:00Z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0x010100CCBF704C9390E940A271B6BC20170710</vt:lpwstr>
  </property>
</Properties>
</file>